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EA" w:rsidRDefault="00C3098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НОТАРИАЛНА КАНТОРА ............................................</w:t>
      </w:r>
    </w:p>
    <w:p w:rsidR="00AB70EA" w:rsidRDefault="00AB70EA">
      <w:pPr>
        <w:spacing w:after="0"/>
        <w:ind w:firstLine="4395"/>
        <w:rPr>
          <w:rFonts w:ascii="Times New Roman" w:hAnsi="Times New Roman"/>
          <w:sz w:val="24"/>
          <w:szCs w:val="24"/>
        </w:rPr>
      </w:pPr>
    </w:p>
    <w:p w:rsidR="00AB70EA" w:rsidRDefault="00AB70EA">
      <w:pPr>
        <w:spacing w:after="0"/>
        <w:ind w:firstLine="4395"/>
        <w:rPr>
          <w:rFonts w:ascii="Times New Roman" w:hAnsi="Times New Roman"/>
          <w:sz w:val="24"/>
          <w:szCs w:val="24"/>
        </w:rPr>
      </w:pPr>
    </w:p>
    <w:p w:rsidR="00AB70EA" w:rsidRDefault="00C3098C">
      <w:pPr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Утвърждавам: _________________</w:t>
      </w:r>
    </w:p>
    <w:p w:rsidR="00AB70EA" w:rsidRDefault="00C3098C">
      <w:pPr>
        <w:spacing w:after="0"/>
        <w:ind w:left="1836"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/подпис/</w:t>
      </w:r>
    </w:p>
    <w:p w:rsidR="00AB70EA" w:rsidRDefault="00C3098C">
      <w:pPr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 на </w:t>
      </w:r>
    </w:p>
    <w:p w:rsidR="00AB70EA" w:rsidRDefault="00C3098C">
      <w:pPr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Нотариална колегия</w:t>
      </w:r>
    </w:p>
    <w:p w:rsidR="00AB70EA" w:rsidRDefault="00C3098C">
      <w:pPr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Апелативен съд </w:t>
      </w:r>
    </w:p>
    <w:p w:rsidR="00AB70EA" w:rsidRDefault="00C3098C">
      <w:pPr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гр..........................._________________</w:t>
      </w:r>
    </w:p>
    <w:p w:rsidR="00AB70EA" w:rsidRDefault="00C3098C">
      <w:pPr>
        <w:spacing w:after="0"/>
        <w:ind w:firstLine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/име, печат/</w:t>
      </w:r>
    </w:p>
    <w:p w:rsidR="00AB70EA" w:rsidRDefault="00C3098C">
      <w:pPr>
        <w:spacing w:after="0"/>
        <w:ind w:firstLine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:rsidR="00AB70EA" w:rsidRDefault="00C3098C">
      <w:pPr>
        <w:spacing w:after="0"/>
        <w:ind w:firstLine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/дата/</w:t>
      </w:r>
    </w:p>
    <w:p w:rsidR="00AB70EA" w:rsidRDefault="00AB70EA">
      <w:pPr>
        <w:spacing w:after="0"/>
        <w:ind w:firstLine="6379"/>
        <w:rPr>
          <w:rFonts w:ascii="Times New Roman" w:hAnsi="Times New Roman"/>
          <w:sz w:val="24"/>
          <w:szCs w:val="24"/>
        </w:rPr>
      </w:pPr>
    </w:p>
    <w:p w:rsidR="00AB70EA" w:rsidRDefault="00C3098C">
      <w:pPr>
        <w:jc w:val="center"/>
      </w:pPr>
      <w:r>
        <w:rPr>
          <w:rFonts w:ascii="Times New Roman" w:hAnsi="Times New Roman"/>
          <w:b/>
          <w:sz w:val="36"/>
          <w:szCs w:val="36"/>
          <w:lang w:val="fr-FR"/>
        </w:rPr>
        <w:t>A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fr-FR"/>
        </w:rPr>
        <w:t>K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fr-FR"/>
        </w:rPr>
        <w:t>T</w:t>
      </w:r>
    </w:p>
    <w:p w:rsidR="00AB70EA" w:rsidRDefault="00C309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УНИЩОЖАВАНЕ НА НЕЦЕННИ ДОКУМЕНТИ С ИЗТЕКЪЛ СРОК НА СЪХРАНЕНИЕ</w:t>
      </w:r>
    </w:p>
    <w:p w:rsidR="00AB70EA" w:rsidRDefault="00C3098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Днес, .........................., Експертна комисия в състав:</w:t>
      </w:r>
    </w:p>
    <w:p w:rsidR="00AB70EA" w:rsidRDefault="00C3098C">
      <w:r>
        <w:rPr>
          <w:rFonts w:ascii="Times New Roman" w:hAnsi="Times New Roman"/>
          <w:b/>
          <w:sz w:val="24"/>
          <w:szCs w:val="24"/>
        </w:rPr>
        <w:t>Председател: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........................................................, нотариус с рег. № ........... в регистъра на Нотариалната камара и район на действие – съдебен район на РС .................. и</w:t>
      </w:r>
    </w:p>
    <w:p w:rsidR="00AB70EA" w:rsidRDefault="00C309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Членове:</w:t>
      </w:r>
    </w:p>
    <w:p w:rsidR="00AB70EA" w:rsidRDefault="00C309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............, нотариус с рег. № ........... в регистъра на Нотариалната камара и район на действие – съдебен район на РС ..................;</w:t>
      </w:r>
    </w:p>
    <w:p w:rsidR="00AB70EA" w:rsidRDefault="00C309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........................................................................., нотариус с рег. № ........... в регистър</w:t>
      </w:r>
      <w:r>
        <w:rPr>
          <w:rFonts w:ascii="Times New Roman" w:hAnsi="Times New Roman"/>
          <w:sz w:val="24"/>
          <w:szCs w:val="24"/>
        </w:rPr>
        <w:t>а на Нотариалната камара и район на действие – съдебен район на РС ..................;</w:t>
      </w:r>
    </w:p>
    <w:p w:rsidR="00AB70EA" w:rsidRDefault="00C3098C">
      <w:pPr>
        <w:pStyle w:val="title2"/>
        <w:shd w:val="clear" w:color="auto" w:fill="FFFFFF"/>
        <w:ind w:firstLine="708"/>
        <w:textAlignment w:val="center"/>
      </w:pPr>
      <w:r>
        <w:rPr>
          <w:i w:val="0"/>
          <w:sz w:val="24"/>
          <w:szCs w:val="24"/>
        </w:rPr>
        <w:t xml:space="preserve">назначена в изпълнение на </w:t>
      </w:r>
      <w:r>
        <w:rPr>
          <w:b/>
          <w:i w:val="0"/>
          <w:sz w:val="24"/>
          <w:szCs w:val="24"/>
        </w:rPr>
        <w:t>Заповед № 1/02.01.2020 г.</w:t>
      </w:r>
      <w:r>
        <w:rPr>
          <w:i w:val="0"/>
          <w:sz w:val="24"/>
          <w:szCs w:val="24"/>
        </w:rPr>
        <w:t xml:space="preserve"> на Председателя на Съвета на нотариусите на Нотариалната камара и на основание чл. 4, ал. 2 и чл. 10, ал. 5 от </w:t>
      </w:r>
      <w:r>
        <w:rPr>
          <w:i w:val="0"/>
          <w:sz w:val="24"/>
          <w:szCs w:val="24"/>
        </w:rPr>
        <w:t>Наредба № 32 от 07.02.1997 г. за служебните архиви на нотариусите и нотариалните кантори</w:t>
      </w:r>
      <w:r>
        <w:rPr>
          <w:i w:val="0"/>
          <w:iCs w:val="0"/>
          <w:sz w:val="24"/>
          <w:szCs w:val="24"/>
        </w:rPr>
        <w:t>, във връзка с чл. 49 от Закона за националния архивен фонд, чл. 44 от Наредбата за реда за организирането, обработката, експертизата, съхранението и използването на до</w:t>
      </w:r>
      <w:r>
        <w:rPr>
          <w:i w:val="0"/>
          <w:iCs w:val="0"/>
          <w:sz w:val="24"/>
          <w:szCs w:val="24"/>
        </w:rPr>
        <w:t xml:space="preserve">кументите в учрежденските архиви на държавните и общински институции  и Закона за счетоводството, прегледа, задели и описа </w:t>
      </w:r>
      <w:r>
        <w:rPr>
          <w:i w:val="0"/>
          <w:sz w:val="24"/>
          <w:szCs w:val="24"/>
        </w:rPr>
        <w:t xml:space="preserve">за унищожаване </w:t>
      </w:r>
      <w:r>
        <w:rPr>
          <w:i w:val="0"/>
          <w:iCs w:val="0"/>
          <w:sz w:val="24"/>
          <w:szCs w:val="24"/>
        </w:rPr>
        <w:t>документите от масово-типов характер, неподлежащи на запазване</w:t>
      </w:r>
      <w:r>
        <w:rPr>
          <w:iCs w:val="0"/>
          <w:sz w:val="24"/>
          <w:szCs w:val="24"/>
        </w:rPr>
        <w:t>, без научно-историческо и практическо-справочно значени</w:t>
      </w:r>
      <w:r>
        <w:rPr>
          <w:iCs w:val="0"/>
          <w:sz w:val="24"/>
          <w:szCs w:val="24"/>
        </w:rPr>
        <w:t xml:space="preserve">е, с изтекъл срок на съхранение от служебния архив на нотариус ........................................................................с рег. №.......и </w:t>
      </w:r>
      <w:r>
        <w:rPr>
          <w:sz w:val="24"/>
          <w:szCs w:val="24"/>
        </w:rPr>
        <w:t>район на действие – съдебен район на РС ......................, както следва:</w:t>
      </w:r>
    </w:p>
    <w:p w:rsidR="00AB70EA" w:rsidRDefault="00AB70E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051"/>
        <w:gridCol w:w="3400"/>
        <w:gridCol w:w="1178"/>
        <w:gridCol w:w="1000"/>
        <w:gridCol w:w="1982"/>
      </w:tblGrid>
      <w:tr w:rsidR="00AB70E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по ред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по номенк</w:t>
            </w:r>
            <w:r>
              <w:rPr>
                <w:rFonts w:ascii="Times New Roman" w:hAnsi="Times New Roman"/>
                <w:sz w:val="24"/>
                <w:szCs w:val="24"/>
              </w:rPr>
              <w:t>латура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на делото/документа по чл. 10, ал. 1, т. 1 и 3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 дати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дела/ папки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Забележка</w:t>
            </w:r>
          </w:p>
        </w:tc>
      </w:tr>
      <w:tr w:rsidR="00AB70E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70EA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Нотариални дела за ……… г. от Наредба № 32 за служебните архиви на нотариусите и нотариалните кантори от № …... до № …….</w:t>
            </w:r>
          </w:p>
          <w:p w:rsidR="00AB70EA" w:rsidRDefault="00AB7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Изтекъл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срок или друго основание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а унищожаване на документите</w:t>
            </w:r>
          </w:p>
          <w:p w:rsidR="00AB70EA" w:rsidRDefault="00C3098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(срок на съхранение – 5 години)</w:t>
            </w:r>
          </w:p>
        </w:tc>
      </w:tr>
      <w:tr w:rsidR="00AB70EA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 регистър по чл. 4, ал.1, т.1 от Наредба № 32 за служебните архиви на нотариусите и нотариалните кантори</w:t>
            </w:r>
          </w:p>
          <w:p w:rsidR="00AB70EA" w:rsidRDefault="00AB7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 „ _____</w:t>
            </w:r>
          </w:p>
          <w:p w:rsidR="00AB70EA" w:rsidRDefault="00C3098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(срок на съхранение – 10 години)</w:t>
            </w:r>
          </w:p>
        </w:tc>
      </w:tr>
      <w:tr w:rsidR="00AB70EA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Нотариални книги по чл. 4, ал. 1, т. 6 от Наредба № 32 за служебните архиви на нотариусите и нотариалните кантори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 „ _____</w:t>
            </w:r>
          </w:p>
          <w:p w:rsidR="00AB70EA" w:rsidRDefault="00C3098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(срок на съхранение – 10 години)</w:t>
            </w:r>
          </w:p>
        </w:tc>
      </w:tr>
      <w:tr w:rsidR="00AB70EA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C30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Разносна книга по чл. 4, ал. 1, т. 7 от Наредба № 32 за служебните архиви на нотариусите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нотариалните кантори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0EA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EA" w:rsidRDefault="00AB7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0EA" w:rsidRDefault="00AB70EA">
      <w:pPr>
        <w:jc w:val="both"/>
        <w:rPr>
          <w:rFonts w:ascii="Times New Roman" w:hAnsi="Times New Roman"/>
          <w:sz w:val="24"/>
          <w:szCs w:val="24"/>
        </w:rPr>
      </w:pPr>
    </w:p>
    <w:p w:rsidR="00AB70EA" w:rsidRDefault="00C3098C">
      <w:pPr>
        <w:spacing w:after="0"/>
      </w:pPr>
      <w:r>
        <w:rPr>
          <w:rFonts w:ascii="Times New Roman" w:hAnsi="Times New Roman"/>
          <w:b/>
          <w:sz w:val="24"/>
          <w:szCs w:val="24"/>
        </w:rPr>
        <w:t>Рекапитулация: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Общо брой дела и документи ___________________________ </w:t>
      </w:r>
      <w:r>
        <w:rPr>
          <w:rFonts w:ascii="Times New Roman" w:hAnsi="Times New Roman"/>
          <w:sz w:val="24"/>
          <w:szCs w:val="24"/>
        </w:rPr>
        <w:t>(...............................................................).</w:t>
      </w:r>
    </w:p>
    <w:p w:rsidR="00AB70EA" w:rsidRDefault="00C309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/словом/</w:t>
      </w:r>
    </w:p>
    <w:p w:rsidR="00AB70EA" w:rsidRDefault="00C3098C">
      <w:pPr>
        <w:spacing w:after="0"/>
        <w:ind w:firstLine="851"/>
        <w:jc w:val="both"/>
      </w:pPr>
      <w:r>
        <w:rPr>
          <w:rFonts w:ascii="Times New Roman" w:hAnsi="Times New Roman"/>
          <w:sz w:val="24"/>
          <w:szCs w:val="24"/>
        </w:rPr>
        <w:t xml:space="preserve">В настоящия акт са включени документи с изтекъл срок на съхранение от </w:t>
      </w:r>
      <w:r>
        <w:rPr>
          <w:rFonts w:ascii="Times New Roman" w:hAnsi="Times New Roman"/>
          <w:sz w:val="24"/>
          <w:szCs w:val="24"/>
        </w:rPr>
        <w:t xml:space="preserve">....................... до ....................... г. на </w:t>
      </w:r>
      <w:r>
        <w:rPr>
          <w:rFonts w:ascii="Times New Roman" w:hAnsi="Times New Roman"/>
          <w:iCs/>
          <w:sz w:val="24"/>
          <w:szCs w:val="24"/>
        </w:rPr>
        <w:t xml:space="preserve">нотариус ........................................................................ с рег. №........и </w:t>
      </w:r>
      <w:r>
        <w:rPr>
          <w:rFonts w:ascii="Times New Roman" w:hAnsi="Times New Roman"/>
          <w:sz w:val="24"/>
          <w:szCs w:val="24"/>
        </w:rPr>
        <w:t>район на действие – съдебен район на РС ....................... Общият регистър, нотариалните книги</w:t>
      </w:r>
      <w:r>
        <w:rPr>
          <w:rFonts w:ascii="Times New Roman" w:hAnsi="Times New Roman"/>
          <w:sz w:val="24"/>
          <w:szCs w:val="24"/>
        </w:rPr>
        <w:t xml:space="preserve"> и разносната книга са за периода ………………………….</w:t>
      </w:r>
    </w:p>
    <w:p w:rsidR="00AB70EA" w:rsidRDefault="00C3098C">
      <w:pPr>
        <w:spacing w:before="24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Описаните в акта за унищожаване нотариални дела са по чл. 10, ал. 1, т. 1 и т. 3 от Наредба № 32 за служебните архиви на нотариусите и нотариалните кантори. Експертната комисия задели от нотариалните дела поста</w:t>
      </w:r>
      <w:r>
        <w:rPr>
          <w:rFonts w:ascii="Times New Roman" w:hAnsi="Times New Roman"/>
          <w:sz w:val="24"/>
          <w:szCs w:val="24"/>
        </w:rPr>
        <w:t>новленията за извършване на обстоятелствени проверки и ги остави за съхранение в архива на нотариус ............................................. до изтичането на 100-годишния им срок за запазване, след което ще бъдат предадени за постоянно съхранение в Те</w:t>
      </w:r>
      <w:r>
        <w:rPr>
          <w:rFonts w:ascii="Times New Roman" w:hAnsi="Times New Roman"/>
          <w:sz w:val="24"/>
          <w:szCs w:val="24"/>
        </w:rPr>
        <w:t>риториална дирекция „Държавен архив” – гр. ...........................</w:t>
      </w:r>
    </w:p>
    <w:p w:rsidR="00AB70EA" w:rsidRDefault="00C3098C">
      <w:pPr>
        <w:spacing w:before="24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Включените за унищожаване финансово-счетоводни документи по нотариалните дела са: квитанции за нотариални такси /екземпляр от тях има в кочана от сметките по чл. 89 от ЗННД при нотариус</w:t>
      </w:r>
      <w:r>
        <w:rPr>
          <w:rFonts w:ascii="Times New Roman" w:hAnsi="Times New Roman"/>
          <w:sz w:val="24"/>
          <w:szCs w:val="24"/>
        </w:rPr>
        <w:t xml:space="preserve">а/; квитанции за платени държавни такси – вписване /екземпляр от тях има в Службата по вписванията, платеца на задължението и в банката на превода/; квитанции за платен местен данък /екземпляр от тях има в съответната банка и в платеца на задължението/.  </w:t>
      </w:r>
    </w:p>
    <w:p w:rsidR="00AB70EA" w:rsidRDefault="00C3098C">
      <w:pPr>
        <w:spacing w:before="240"/>
        <w:ind w:firstLine="851"/>
        <w:jc w:val="both"/>
      </w:pPr>
      <w:r>
        <w:rPr>
          <w:rFonts w:ascii="Times New Roman" w:hAnsi="Times New Roman"/>
          <w:sz w:val="24"/>
        </w:rPr>
        <w:t xml:space="preserve">Няма постъпили изрични писмени искания от органите по чл. 28, ал. 3 от ЗННД за представяне на конкретни документи във връзка с образувани наказателни и граждански дела, касаещи предложените за унищожаване документи. Физическото унищожаване на нотариалните </w:t>
      </w:r>
      <w:r>
        <w:rPr>
          <w:rFonts w:ascii="Times New Roman" w:hAnsi="Times New Roman"/>
          <w:sz w:val="24"/>
        </w:rPr>
        <w:t xml:space="preserve">дела и книги ще бъде извършено след изпращане на екземпляр от настоящия акт за унищожаване на документи за сведение в </w:t>
      </w:r>
      <w:r>
        <w:rPr>
          <w:rFonts w:ascii="Times New Roman" w:hAnsi="Times New Roman"/>
          <w:sz w:val="24"/>
          <w:szCs w:val="24"/>
        </w:rPr>
        <w:t>Отдел „Държавен архив” – гр. ........................... при Дирекция „Регионален държавен архив” - …………………………..</w:t>
      </w:r>
    </w:p>
    <w:p w:rsidR="00AB70EA" w:rsidRDefault="00C3098C">
      <w:pPr>
        <w:spacing w:before="240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Настоящият акт се състави</w:t>
      </w:r>
      <w:r>
        <w:rPr>
          <w:rFonts w:ascii="Times New Roman" w:hAnsi="Times New Roman"/>
          <w:sz w:val="24"/>
        </w:rPr>
        <w:t xml:space="preserve"> в 4 /четири/ еднообразни екземпляра, от които един за нотариус ......................................................., един за Териториалната дирекция „Държавен архив” – гр. ................................, един за Нотариалната колегия и един за Нотариа</w:t>
      </w:r>
      <w:r>
        <w:rPr>
          <w:rFonts w:ascii="Times New Roman" w:hAnsi="Times New Roman"/>
          <w:sz w:val="24"/>
        </w:rPr>
        <w:t>лната камара.</w:t>
      </w:r>
    </w:p>
    <w:p w:rsidR="00AB70EA" w:rsidRDefault="00C3098C">
      <w:pPr>
        <w:spacing w:after="0"/>
        <w:ind w:left="142" w:right="44" w:firstLine="155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Експертна комисия:</w:t>
      </w:r>
    </w:p>
    <w:p w:rsidR="00AB70EA" w:rsidRDefault="00C3098C">
      <w:pPr>
        <w:spacing w:after="0"/>
        <w:ind w:left="142" w:right="44" w:firstLine="3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Председател:.............................................</w:t>
      </w:r>
    </w:p>
    <w:p w:rsidR="00AB70EA" w:rsidRDefault="00C3098C">
      <w:pPr>
        <w:spacing w:after="0"/>
        <w:ind w:left="1837" w:right="44" w:firstLine="3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/име, подпис/</w:t>
      </w:r>
    </w:p>
    <w:p w:rsidR="00AB70EA" w:rsidRDefault="00AB70EA">
      <w:pPr>
        <w:spacing w:after="0"/>
        <w:ind w:left="142" w:right="44" w:firstLine="3119"/>
        <w:jc w:val="both"/>
        <w:rPr>
          <w:rFonts w:ascii="Times New Roman" w:hAnsi="Times New Roman"/>
          <w:sz w:val="24"/>
        </w:rPr>
      </w:pPr>
    </w:p>
    <w:p w:rsidR="00AB70EA" w:rsidRDefault="00C3098C">
      <w:pPr>
        <w:spacing w:after="0"/>
        <w:ind w:left="142" w:right="44" w:firstLine="3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Членове: 1.................................................</w:t>
      </w:r>
    </w:p>
    <w:p w:rsidR="00AB70EA" w:rsidRDefault="00C3098C">
      <w:pPr>
        <w:spacing w:after="0"/>
        <w:ind w:left="1837" w:right="44" w:firstLine="3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/име, подпис/</w:t>
      </w:r>
    </w:p>
    <w:p w:rsidR="00AB70EA" w:rsidRDefault="00AB70EA">
      <w:pPr>
        <w:spacing w:after="0"/>
        <w:ind w:left="1129" w:right="44" w:firstLine="3119"/>
        <w:jc w:val="both"/>
        <w:rPr>
          <w:rFonts w:ascii="Times New Roman" w:hAnsi="Times New Roman"/>
          <w:sz w:val="24"/>
        </w:rPr>
      </w:pPr>
    </w:p>
    <w:p w:rsidR="00AB70EA" w:rsidRDefault="00C3098C">
      <w:pPr>
        <w:spacing w:after="0"/>
        <w:ind w:left="1129" w:right="44" w:firstLine="3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2. ...............................................</w:t>
      </w:r>
    </w:p>
    <w:p w:rsidR="00AB70EA" w:rsidRDefault="00C3098C">
      <w:pPr>
        <w:spacing w:after="0"/>
        <w:ind w:left="1837" w:right="44" w:firstLine="3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/име, подпис/</w:t>
      </w:r>
    </w:p>
    <w:p w:rsidR="00AB70EA" w:rsidRDefault="00AB70EA"/>
    <w:sectPr w:rsidR="00AB70EA">
      <w:foot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98C" w:rsidRDefault="00C3098C">
      <w:pPr>
        <w:spacing w:after="0" w:line="240" w:lineRule="auto"/>
      </w:pPr>
      <w:r>
        <w:separator/>
      </w:r>
    </w:p>
  </w:endnote>
  <w:endnote w:type="continuationSeparator" w:id="0">
    <w:p w:rsidR="00C3098C" w:rsidRDefault="00C3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F4" w:rsidRDefault="00C3098C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3F5DF4" w:rsidRDefault="00C309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98C" w:rsidRDefault="00C309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3098C" w:rsidRDefault="00C3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54F5E"/>
    <w:multiLevelType w:val="multilevel"/>
    <w:tmpl w:val="2FF4F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B70EA"/>
    <w:rsid w:val="00AB70EA"/>
    <w:rsid w:val="00C3098C"/>
    <w:rsid w:val="00E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26DE8-EA59-440F-88C8-D52C7890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rPr>
      <w:rFonts w:ascii="Calibri" w:eastAsia="Calibri" w:hAnsi="Calibri" w:cs="Times New Roman"/>
      <w:lang w:val="bg-BG"/>
    </w:rPr>
  </w:style>
  <w:style w:type="paragraph" w:customStyle="1" w:styleId="title2">
    <w:name w:val="title2"/>
    <w:basedOn w:val="a"/>
    <w:pPr>
      <w:spacing w:before="100" w:after="100" w:line="240" w:lineRule="auto"/>
      <w:ind w:firstLine="964"/>
      <w:jc w:val="both"/>
    </w:pPr>
    <w:rPr>
      <w:rFonts w:ascii="Times New Roman" w:eastAsia="Times New Roman" w:hAnsi="Times New Roman"/>
      <w:i/>
      <w:iCs/>
      <w:lang w:eastAsia="bg-BG"/>
    </w:rPr>
  </w:style>
  <w:style w:type="character" w:customStyle="1" w:styleId="historyitemdisabled">
    <w:name w:val="historyitemdisabled"/>
    <w:basedOn w:val="a0"/>
  </w:style>
  <w:style w:type="character" w:customStyle="1" w:styleId="historyitem">
    <w:name w:val="historyitem"/>
    <w:basedOn w:val="a0"/>
  </w:style>
  <w:style w:type="character" w:customStyle="1" w:styleId="historyitemselected1">
    <w:name w:val="historyitemselected1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Notary Chamber</cp:lastModifiedBy>
  <cp:revision>2</cp:revision>
  <dcterms:created xsi:type="dcterms:W3CDTF">2020-04-07T13:46:00Z</dcterms:created>
  <dcterms:modified xsi:type="dcterms:W3CDTF">2020-04-07T13:46:00Z</dcterms:modified>
</cp:coreProperties>
</file>